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7F7" w:rsidRPr="0094495A" w:rsidRDefault="006D15E0" w:rsidP="0094495A">
      <w:pPr>
        <w:jc w:val="center"/>
        <w:rPr>
          <w:b/>
          <w:bCs/>
          <w:sz w:val="24"/>
          <w:szCs w:val="24"/>
        </w:rPr>
      </w:pPr>
      <w:r w:rsidRPr="0094495A">
        <w:rPr>
          <w:b/>
          <w:bCs/>
          <w:sz w:val="24"/>
          <w:szCs w:val="24"/>
        </w:rPr>
        <w:t>Exercices de la série 8</w:t>
      </w:r>
    </w:p>
    <w:p w:rsidR="006D15E0" w:rsidRPr="0094495A" w:rsidRDefault="006D15E0" w:rsidP="0094495A">
      <w:pPr>
        <w:jc w:val="both"/>
        <w:rPr>
          <w:b/>
          <w:bCs/>
          <w:sz w:val="20"/>
          <w:szCs w:val="20"/>
        </w:rPr>
      </w:pPr>
      <w:r w:rsidRPr="0094495A">
        <w:rPr>
          <w:b/>
          <w:bCs/>
          <w:sz w:val="20"/>
          <w:szCs w:val="20"/>
        </w:rPr>
        <w:t>Exercice 1</w:t>
      </w:r>
    </w:p>
    <w:p w:rsidR="006D15E0" w:rsidRPr="0094495A" w:rsidRDefault="006D15E0" w:rsidP="0094495A">
      <w:pPr>
        <w:jc w:val="both"/>
        <w:rPr>
          <w:sz w:val="20"/>
          <w:szCs w:val="20"/>
        </w:rPr>
      </w:pPr>
      <w:r w:rsidRPr="0094495A">
        <w:rPr>
          <w:sz w:val="20"/>
          <w:szCs w:val="20"/>
        </w:rPr>
        <w:t>Pourquoi la boucle locale revient-elle aussi cher à mettre en place en comparaison du cœur du réseau d’un opérateur ?</w:t>
      </w:r>
    </w:p>
    <w:p w:rsidR="006D15E0" w:rsidRPr="0094495A" w:rsidRDefault="006D15E0" w:rsidP="0094495A">
      <w:pPr>
        <w:jc w:val="both"/>
        <w:rPr>
          <w:b/>
          <w:bCs/>
          <w:sz w:val="20"/>
          <w:szCs w:val="20"/>
        </w:rPr>
      </w:pPr>
      <w:r w:rsidRPr="0094495A">
        <w:rPr>
          <w:b/>
          <w:bCs/>
          <w:sz w:val="20"/>
          <w:szCs w:val="20"/>
        </w:rPr>
        <w:t>Exercice 2</w:t>
      </w:r>
    </w:p>
    <w:p w:rsidR="006D15E0" w:rsidRPr="0094495A" w:rsidRDefault="006D15E0" w:rsidP="0094495A">
      <w:pPr>
        <w:jc w:val="both"/>
        <w:rPr>
          <w:sz w:val="20"/>
          <w:szCs w:val="20"/>
        </w:rPr>
      </w:pPr>
      <w:r w:rsidRPr="0094495A">
        <w:rPr>
          <w:sz w:val="20"/>
          <w:szCs w:val="20"/>
        </w:rPr>
        <w:t>Pourquoi certains pays comme le Japon, considèrent-ils qu’une solution acceptable de distribution d’un fort débit jusqu’à l’utilisateur final passe par l’installation de la fibre optique jusqu’à prise de l’utilisateur ?</w:t>
      </w:r>
    </w:p>
    <w:p w:rsidR="006D15E0" w:rsidRPr="0094495A" w:rsidRDefault="006D15E0" w:rsidP="0094495A">
      <w:pPr>
        <w:jc w:val="both"/>
        <w:rPr>
          <w:b/>
          <w:bCs/>
          <w:sz w:val="20"/>
          <w:szCs w:val="20"/>
        </w:rPr>
      </w:pPr>
      <w:r w:rsidRPr="0094495A">
        <w:rPr>
          <w:b/>
          <w:bCs/>
          <w:sz w:val="20"/>
          <w:szCs w:val="20"/>
        </w:rPr>
        <w:t>Exercice 3</w:t>
      </w:r>
    </w:p>
    <w:p w:rsidR="006878DA" w:rsidRPr="0094495A" w:rsidRDefault="006D15E0" w:rsidP="0094495A">
      <w:pPr>
        <w:jc w:val="both"/>
        <w:rPr>
          <w:sz w:val="20"/>
          <w:szCs w:val="20"/>
        </w:rPr>
      </w:pPr>
      <w:r w:rsidRPr="0094495A">
        <w:rPr>
          <w:sz w:val="20"/>
          <w:szCs w:val="20"/>
        </w:rPr>
        <w:t>Le CATV utilise un multiplexage en fréquence, les terminaux connectés aux extrémités doivent avoir des récepteurs capables de recevoir les fréquences correspondant aux bandes qui les intéressent. Montrer que cette solution ne p</w:t>
      </w:r>
      <w:r w:rsidR="006878DA" w:rsidRPr="0094495A">
        <w:rPr>
          <w:sz w:val="20"/>
          <w:szCs w:val="20"/>
        </w:rPr>
        <w:t>ermet pas une bonne intégration des différentes applications qui transitent par le CATV.</w:t>
      </w:r>
    </w:p>
    <w:p w:rsidR="006878DA" w:rsidRPr="0094495A" w:rsidRDefault="006878DA" w:rsidP="0094495A">
      <w:pPr>
        <w:jc w:val="both"/>
        <w:rPr>
          <w:b/>
          <w:bCs/>
          <w:sz w:val="20"/>
          <w:szCs w:val="20"/>
        </w:rPr>
      </w:pPr>
      <w:r w:rsidRPr="0094495A">
        <w:rPr>
          <w:b/>
          <w:bCs/>
          <w:sz w:val="20"/>
          <w:szCs w:val="20"/>
        </w:rPr>
        <w:t>Exercice 4</w:t>
      </w:r>
    </w:p>
    <w:p w:rsidR="006D15E0" w:rsidRPr="0094495A" w:rsidRDefault="006878DA" w:rsidP="0094495A">
      <w:pPr>
        <w:jc w:val="both"/>
        <w:rPr>
          <w:sz w:val="20"/>
          <w:szCs w:val="20"/>
        </w:rPr>
      </w:pPr>
      <w:r w:rsidRPr="0094495A">
        <w:rPr>
          <w:sz w:val="20"/>
          <w:szCs w:val="20"/>
        </w:rPr>
        <w:t>Quel temps s’écoule -t-il entre l’émission d’un paquet sur un satellite géostationnaire et l’arrivée de l’acquittement ? Prendre comme vitesse de propagation la vitesse de la lumière dans le vide. Montrer que c’est un avantage dans beaucoup d’applications comme la téléphonie pour les satellites à orbite basse.</w:t>
      </w:r>
    </w:p>
    <w:p w:rsidR="0066256F" w:rsidRPr="0094495A" w:rsidRDefault="0066256F" w:rsidP="0094495A">
      <w:pPr>
        <w:jc w:val="both"/>
        <w:rPr>
          <w:b/>
          <w:bCs/>
          <w:sz w:val="20"/>
          <w:szCs w:val="20"/>
        </w:rPr>
      </w:pPr>
      <w:r w:rsidRPr="0094495A">
        <w:rPr>
          <w:b/>
          <w:bCs/>
          <w:sz w:val="20"/>
          <w:szCs w:val="20"/>
        </w:rPr>
        <w:t>Exercice 5</w:t>
      </w:r>
    </w:p>
    <w:p w:rsidR="0066256F" w:rsidRPr="0094495A" w:rsidRDefault="0066256F" w:rsidP="0094495A">
      <w:pPr>
        <w:pStyle w:val="Paragraphedeliste"/>
        <w:numPr>
          <w:ilvl w:val="0"/>
          <w:numId w:val="2"/>
        </w:numPr>
        <w:jc w:val="both"/>
        <w:rPr>
          <w:sz w:val="20"/>
          <w:szCs w:val="20"/>
        </w:rPr>
      </w:pPr>
      <w:r w:rsidRPr="0094495A">
        <w:rPr>
          <w:sz w:val="20"/>
          <w:szCs w:val="20"/>
        </w:rPr>
        <w:t>Citez les différents supports de transmission les plus utilisés et mentionnez le type d’information qu’ils véhiculent.</w:t>
      </w:r>
    </w:p>
    <w:p w:rsidR="0066256F" w:rsidRPr="0094495A" w:rsidRDefault="0066256F" w:rsidP="0094495A">
      <w:pPr>
        <w:pStyle w:val="Paragraphedeliste"/>
        <w:numPr>
          <w:ilvl w:val="0"/>
          <w:numId w:val="2"/>
        </w:numPr>
        <w:jc w:val="both"/>
        <w:rPr>
          <w:sz w:val="20"/>
          <w:szCs w:val="20"/>
        </w:rPr>
      </w:pPr>
      <w:r w:rsidRPr="0094495A">
        <w:rPr>
          <w:sz w:val="20"/>
          <w:szCs w:val="20"/>
        </w:rPr>
        <w:t>Expliquez pourquoi la paire de cuivre de cuivre est-elle torsadée ?</w:t>
      </w:r>
    </w:p>
    <w:p w:rsidR="0066256F" w:rsidRPr="0094495A" w:rsidRDefault="0066256F" w:rsidP="0094495A">
      <w:pPr>
        <w:pStyle w:val="Paragraphedeliste"/>
        <w:numPr>
          <w:ilvl w:val="0"/>
          <w:numId w:val="2"/>
        </w:numPr>
        <w:jc w:val="both"/>
        <w:rPr>
          <w:sz w:val="20"/>
          <w:szCs w:val="20"/>
        </w:rPr>
      </w:pPr>
      <w:r w:rsidRPr="0094495A">
        <w:rPr>
          <w:sz w:val="20"/>
          <w:szCs w:val="20"/>
        </w:rPr>
        <w:t>Quand utilise -t-on un câble RJ45 droit et un câble RJ45 croisé ?</w:t>
      </w:r>
    </w:p>
    <w:p w:rsidR="0066256F" w:rsidRPr="0094495A" w:rsidRDefault="0066256F" w:rsidP="0094495A">
      <w:pPr>
        <w:jc w:val="both"/>
        <w:rPr>
          <w:b/>
          <w:bCs/>
          <w:sz w:val="20"/>
          <w:szCs w:val="20"/>
        </w:rPr>
      </w:pPr>
      <w:r w:rsidRPr="0094495A">
        <w:rPr>
          <w:b/>
          <w:bCs/>
          <w:sz w:val="20"/>
          <w:szCs w:val="20"/>
        </w:rPr>
        <w:t>Exercice 6</w:t>
      </w:r>
    </w:p>
    <w:p w:rsidR="0066256F" w:rsidRPr="0094495A" w:rsidRDefault="0066256F" w:rsidP="0094495A">
      <w:pPr>
        <w:jc w:val="both"/>
        <w:rPr>
          <w:sz w:val="20"/>
          <w:szCs w:val="20"/>
        </w:rPr>
      </w:pPr>
      <w:r w:rsidRPr="0094495A">
        <w:rPr>
          <w:sz w:val="20"/>
          <w:szCs w:val="20"/>
        </w:rPr>
        <w:t>Pourquoi les signaux hertziens sont souvent-ils souvent transmis en hautes fréquences ?</w:t>
      </w:r>
    </w:p>
    <w:p w:rsidR="0066256F" w:rsidRPr="0094495A" w:rsidRDefault="0066256F" w:rsidP="0094495A">
      <w:pPr>
        <w:jc w:val="both"/>
        <w:rPr>
          <w:b/>
          <w:bCs/>
          <w:sz w:val="20"/>
          <w:szCs w:val="20"/>
        </w:rPr>
      </w:pPr>
      <w:r w:rsidRPr="0094495A">
        <w:rPr>
          <w:b/>
          <w:bCs/>
          <w:sz w:val="20"/>
          <w:szCs w:val="20"/>
        </w:rPr>
        <w:t>Exercice 7</w:t>
      </w:r>
    </w:p>
    <w:p w:rsidR="0066256F" w:rsidRPr="0094495A" w:rsidRDefault="0066256F" w:rsidP="0094495A">
      <w:pPr>
        <w:pStyle w:val="Paragraphedeliste"/>
        <w:numPr>
          <w:ilvl w:val="0"/>
          <w:numId w:val="3"/>
        </w:numPr>
        <w:jc w:val="both"/>
        <w:rPr>
          <w:sz w:val="20"/>
          <w:szCs w:val="20"/>
        </w:rPr>
      </w:pPr>
      <w:r w:rsidRPr="0094495A">
        <w:rPr>
          <w:sz w:val="20"/>
          <w:szCs w:val="20"/>
        </w:rPr>
        <w:t>Quel type de multiplexage peut-on effectuer avec une fibre optique ? quelle la technique de multiplexage</w:t>
      </w:r>
      <w:r w:rsidR="0094495A" w:rsidRPr="0094495A">
        <w:rPr>
          <w:sz w:val="20"/>
          <w:szCs w:val="20"/>
        </w:rPr>
        <w:t xml:space="preserve"> exploitée dans l’industrie et le pourquoi cette technique ?</w:t>
      </w:r>
    </w:p>
    <w:p w:rsidR="0066256F" w:rsidRPr="0094495A" w:rsidRDefault="0066256F" w:rsidP="0094495A">
      <w:pPr>
        <w:pStyle w:val="Paragraphedeliste"/>
        <w:numPr>
          <w:ilvl w:val="0"/>
          <w:numId w:val="3"/>
        </w:numPr>
        <w:jc w:val="both"/>
        <w:rPr>
          <w:sz w:val="20"/>
          <w:szCs w:val="20"/>
        </w:rPr>
      </w:pPr>
      <w:r w:rsidRPr="0094495A">
        <w:rPr>
          <w:sz w:val="20"/>
          <w:szCs w:val="20"/>
        </w:rPr>
        <w:t xml:space="preserve"> Comment appelle-t-on l’opération de relier définitivement deux fibres optiques entre elles ? citez les deux modes connus pour cette opération</w:t>
      </w:r>
      <w:r w:rsidR="0094495A" w:rsidRPr="0094495A">
        <w:rPr>
          <w:sz w:val="20"/>
          <w:szCs w:val="20"/>
        </w:rPr>
        <w:t>.</w:t>
      </w:r>
    </w:p>
    <w:p w:rsidR="0094495A" w:rsidRPr="0094495A" w:rsidRDefault="0094495A" w:rsidP="0094495A">
      <w:pPr>
        <w:pStyle w:val="Paragraphedeliste"/>
        <w:numPr>
          <w:ilvl w:val="0"/>
          <w:numId w:val="3"/>
        </w:numPr>
        <w:jc w:val="both"/>
        <w:rPr>
          <w:sz w:val="20"/>
          <w:szCs w:val="20"/>
        </w:rPr>
      </w:pPr>
      <w:r w:rsidRPr="0094495A">
        <w:rPr>
          <w:sz w:val="20"/>
          <w:szCs w:val="20"/>
        </w:rPr>
        <w:t>Quel appareil permet de localiser les endroits de raccordement et le bout d’une fibre optique ?</w:t>
      </w:r>
    </w:p>
    <w:p w:rsidR="006878DA" w:rsidRPr="0094495A" w:rsidRDefault="006878DA" w:rsidP="0094495A">
      <w:pPr>
        <w:jc w:val="both"/>
        <w:rPr>
          <w:b/>
          <w:bCs/>
          <w:sz w:val="20"/>
          <w:szCs w:val="20"/>
        </w:rPr>
      </w:pPr>
      <w:r w:rsidRPr="0094495A">
        <w:rPr>
          <w:b/>
          <w:bCs/>
          <w:sz w:val="20"/>
          <w:szCs w:val="20"/>
        </w:rPr>
        <w:t xml:space="preserve">Exercice </w:t>
      </w:r>
      <w:r w:rsidR="0094495A" w:rsidRPr="0094495A">
        <w:rPr>
          <w:b/>
          <w:bCs/>
          <w:sz w:val="20"/>
          <w:szCs w:val="20"/>
        </w:rPr>
        <w:t>8</w:t>
      </w:r>
    </w:p>
    <w:p w:rsidR="006878DA" w:rsidRPr="0094495A" w:rsidRDefault="006878DA" w:rsidP="0094495A">
      <w:pPr>
        <w:jc w:val="both"/>
        <w:rPr>
          <w:sz w:val="20"/>
          <w:szCs w:val="20"/>
        </w:rPr>
      </w:pPr>
      <w:r w:rsidRPr="0094495A">
        <w:rPr>
          <w:sz w:val="20"/>
          <w:szCs w:val="20"/>
        </w:rPr>
        <w:t>On veut étud</w:t>
      </w:r>
      <w:r w:rsidR="004B45A8" w:rsidRPr="0094495A">
        <w:rPr>
          <w:sz w:val="20"/>
          <w:szCs w:val="20"/>
        </w:rPr>
        <w:t>i</w:t>
      </w:r>
      <w:r w:rsidRPr="0094495A">
        <w:rPr>
          <w:sz w:val="20"/>
          <w:szCs w:val="20"/>
        </w:rPr>
        <w:t>er les possibilité</w:t>
      </w:r>
      <w:r w:rsidR="004B45A8" w:rsidRPr="0094495A">
        <w:rPr>
          <w:sz w:val="20"/>
          <w:szCs w:val="20"/>
        </w:rPr>
        <w:t>s de multiplexage des accès d’un câblo-opérateur. On suppose que le câble CATV employé possède une largeur de bande de 500 MHz.</w:t>
      </w:r>
    </w:p>
    <w:p w:rsidR="004B45A8" w:rsidRPr="0094495A" w:rsidRDefault="004B45A8" w:rsidP="0094495A">
      <w:pPr>
        <w:pStyle w:val="Paragraphedeliste"/>
        <w:numPr>
          <w:ilvl w:val="0"/>
          <w:numId w:val="1"/>
        </w:numPr>
        <w:jc w:val="both"/>
        <w:rPr>
          <w:sz w:val="20"/>
          <w:szCs w:val="20"/>
        </w:rPr>
      </w:pPr>
      <w:r w:rsidRPr="0094495A">
        <w:rPr>
          <w:sz w:val="20"/>
          <w:szCs w:val="20"/>
        </w:rPr>
        <w:t>En considérant l’ensemble des bandes de télévision utilise 300 MHz et en supposant que le rapport signal sur bruit atteigne 30 dB, quel débit peut-on atteindre pour les applications autres que la télévision ?</w:t>
      </w:r>
    </w:p>
    <w:p w:rsidR="004B45A8" w:rsidRPr="0094495A" w:rsidRDefault="004B45A8" w:rsidP="0094495A">
      <w:pPr>
        <w:pStyle w:val="Paragraphedeliste"/>
        <w:numPr>
          <w:ilvl w:val="0"/>
          <w:numId w:val="1"/>
        </w:numPr>
        <w:jc w:val="both"/>
        <w:rPr>
          <w:sz w:val="20"/>
          <w:szCs w:val="20"/>
        </w:rPr>
      </w:pPr>
      <w:r w:rsidRPr="0094495A">
        <w:rPr>
          <w:sz w:val="20"/>
          <w:szCs w:val="20"/>
        </w:rPr>
        <w:t>Si 100</w:t>
      </w:r>
      <w:r w:rsidR="00476F7C">
        <w:rPr>
          <w:sz w:val="20"/>
          <w:szCs w:val="20"/>
        </w:rPr>
        <w:t>0</w:t>
      </w:r>
      <w:bookmarkStart w:id="0" w:name="_GoBack"/>
      <w:bookmarkEnd w:id="0"/>
      <w:r w:rsidRPr="0094495A">
        <w:rPr>
          <w:sz w:val="20"/>
          <w:szCs w:val="20"/>
        </w:rPr>
        <w:t xml:space="preserve"> clients sont connectés à Internet, quel est leur débit maximal, en supposant que chaque client doive avoir sa bande en aller et sa bande en retour ?</w:t>
      </w:r>
    </w:p>
    <w:p w:rsidR="004B45A8" w:rsidRPr="0094495A" w:rsidRDefault="004B45A8" w:rsidP="0094495A">
      <w:pPr>
        <w:pStyle w:val="Paragraphedeliste"/>
        <w:numPr>
          <w:ilvl w:val="0"/>
          <w:numId w:val="1"/>
        </w:numPr>
        <w:jc w:val="both"/>
        <w:rPr>
          <w:sz w:val="20"/>
          <w:szCs w:val="20"/>
        </w:rPr>
      </w:pPr>
      <w:r w:rsidRPr="0094495A">
        <w:rPr>
          <w:sz w:val="20"/>
          <w:szCs w:val="20"/>
        </w:rPr>
        <w:t>On suppose que, pour permettre aux clients d’avoir plus de débit, on introduise un multiplexage statistique, qu’est</w:t>
      </w:r>
      <w:r w:rsidR="00AF530A" w:rsidRPr="0094495A">
        <w:rPr>
          <w:sz w:val="20"/>
          <w:szCs w:val="20"/>
        </w:rPr>
        <w:t>-</w:t>
      </w:r>
      <w:r w:rsidRPr="0094495A">
        <w:rPr>
          <w:sz w:val="20"/>
          <w:szCs w:val="20"/>
        </w:rPr>
        <w:t>ce que cela signifie.</w:t>
      </w:r>
    </w:p>
    <w:p w:rsidR="006878DA" w:rsidRPr="0094495A" w:rsidRDefault="006878DA" w:rsidP="0094495A">
      <w:pPr>
        <w:jc w:val="both"/>
        <w:rPr>
          <w:sz w:val="20"/>
          <w:szCs w:val="20"/>
        </w:rPr>
      </w:pPr>
    </w:p>
    <w:sectPr w:rsidR="006878DA" w:rsidRPr="009449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9649BC"/>
    <w:multiLevelType w:val="hybridMultilevel"/>
    <w:tmpl w:val="0C60190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9625C39"/>
    <w:multiLevelType w:val="hybridMultilevel"/>
    <w:tmpl w:val="F23C7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C5E2A5C"/>
    <w:multiLevelType w:val="hybridMultilevel"/>
    <w:tmpl w:val="7AE2AA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E0"/>
    <w:rsid w:val="000737F7"/>
    <w:rsid w:val="00476F7C"/>
    <w:rsid w:val="004B45A8"/>
    <w:rsid w:val="0066256F"/>
    <w:rsid w:val="006878DA"/>
    <w:rsid w:val="006D15E0"/>
    <w:rsid w:val="006D54D7"/>
    <w:rsid w:val="0094495A"/>
    <w:rsid w:val="00AF53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09A7"/>
  <w15:chartTrackingRefBased/>
  <w15:docId w15:val="{4805CFA0-D012-4F1E-8D38-21544FE6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4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382</Words>
  <Characters>2106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5</cp:revision>
  <dcterms:created xsi:type="dcterms:W3CDTF">2024-12-15T16:53:00Z</dcterms:created>
  <dcterms:modified xsi:type="dcterms:W3CDTF">2024-12-16T08:42:00Z</dcterms:modified>
</cp:coreProperties>
</file>